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8CD1" w14:textId="77777777" w:rsidR="007778DA" w:rsidRDefault="007778DA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</w:p>
    <w:p w14:paraId="2629EA2C" w14:textId="77777777" w:rsidR="004649C5" w:rsidRPr="00031FE7" w:rsidRDefault="004649C5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  <w:bookmarkStart w:id="0" w:name="_Hlk103691597"/>
      <w:r w:rsidRPr="00031FE7">
        <w:rPr>
          <w:rFonts w:ascii="Cambria" w:eastAsia="Times New Roman" w:hAnsi="Cambria" w:cs="Tahoma"/>
          <w:b/>
          <w:sz w:val="28"/>
          <w:szCs w:val="20"/>
          <w:lang w:eastAsia="pl-PL"/>
        </w:rPr>
        <w:t>KARTA  INFORMACYJNA</w:t>
      </w:r>
    </w:p>
    <w:p w14:paraId="31094EF6" w14:textId="77777777" w:rsidR="006F2516" w:rsidRPr="00031FE7" w:rsidRDefault="006F2516" w:rsidP="006F2516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6ADCC255" w14:textId="58FC51CE" w:rsidR="004649C5" w:rsidRDefault="004649C5" w:rsidP="009D167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Wyjazd kolonijny dla dzieci ze szkół podstawowych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prowadzonych przez JST</w:t>
      </w:r>
      <w:r w:rsidR="009D167B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>z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Gminy Tarnowo Podgórne</w:t>
      </w:r>
    </w:p>
    <w:p w14:paraId="321832F6" w14:textId="77777777" w:rsidR="00F95538" w:rsidRPr="00031FE7" w:rsidRDefault="00F95538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567D969" w14:textId="038112F9" w:rsidR="005B2D31" w:rsidRPr="009D167B" w:rsidRDefault="009D167B" w:rsidP="009A33E5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Ośrodek Wypoczynkowy </w:t>
      </w:r>
      <w:r w:rsidR="005B2D31"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„Bałtyk” </w:t>
      </w:r>
      <w:r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>Mielno-Unieście</w:t>
      </w:r>
      <w:r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, </w:t>
      </w:r>
      <w:r w:rsidR="005B2D31"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>ul. Pogodna 17</w:t>
      </w:r>
    </w:p>
    <w:p w14:paraId="2FF99026" w14:textId="3717431D" w:rsidR="009D167B" w:rsidRPr="009D167B" w:rsidRDefault="009D167B" w:rsidP="009D167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I  turnus 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="00CC5471">
        <w:rPr>
          <w:rFonts w:ascii="Cambria" w:eastAsia="Times New Roman" w:hAnsi="Cambria" w:cs="Tahoma"/>
          <w:b/>
          <w:sz w:val="24"/>
          <w:szCs w:val="24"/>
          <w:lang w:eastAsia="pl-PL"/>
        </w:rPr>
        <w:t>05.07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  - </w:t>
      </w:r>
      <w:r w:rsidR="00CC5471">
        <w:rPr>
          <w:rFonts w:ascii="Cambria" w:eastAsia="Times New Roman" w:hAnsi="Cambria" w:cs="Tahoma"/>
          <w:b/>
          <w:sz w:val="24"/>
          <w:szCs w:val="24"/>
          <w:lang w:eastAsia="pl-PL"/>
        </w:rPr>
        <w:t>12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.07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.202</w:t>
      </w:r>
      <w:r w:rsidR="00CC5471">
        <w:rPr>
          <w:rFonts w:ascii="Cambria" w:eastAsia="Times New Roman" w:hAnsi="Cambria" w:cs="Tahoma"/>
          <w:b/>
          <w:sz w:val="24"/>
          <w:szCs w:val="24"/>
          <w:lang w:eastAsia="pl-PL"/>
        </w:rPr>
        <w:t>3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    </w:t>
      </w:r>
    </w:p>
    <w:p w14:paraId="29CFD801" w14:textId="3ED49C13" w:rsidR="009D167B" w:rsidRPr="009A33E5" w:rsidRDefault="009D167B" w:rsidP="009D167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II turnus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="00CC5471">
        <w:rPr>
          <w:rFonts w:ascii="Cambria" w:eastAsia="Times New Roman" w:hAnsi="Cambria" w:cs="Tahoma"/>
          <w:b/>
          <w:sz w:val="24"/>
          <w:szCs w:val="24"/>
          <w:lang w:eastAsia="pl-PL"/>
        </w:rPr>
        <w:t>12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. 07 - </w:t>
      </w:r>
      <w:r w:rsidR="00CC5471">
        <w:rPr>
          <w:rFonts w:ascii="Cambria" w:eastAsia="Times New Roman" w:hAnsi="Cambria" w:cs="Tahoma"/>
          <w:b/>
          <w:sz w:val="24"/>
          <w:szCs w:val="24"/>
          <w:lang w:eastAsia="pl-PL"/>
        </w:rPr>
        <w:t>19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.07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.202</w:t>
      </w:r>
      <w:r w:rsidR="00CC5471">
        <w:rPr>
          <w:rFonts w:ascii="Cambria" w:eastAsia="Times New Roman" w:hAnsi="Cambria" w:cs="Tahoma"/>
          <w:b/>
          <w:sz w:val="24"/>
          <w:szCs w:val="24"/>
          <w:lang w:eastAsia="pl-PL"/>
        </w:rPr>
        <w:t>3</w:t>
      </w:r>
    </w:p>
    <w:bookmarkEnd w:id="0"/>
    <w:p w14:paraId="233ED054" w14:textId="63C82596" w:rsidR="009A33E5" w:rsidRPr="00F95538" w:rsidRDefault="009A33E5" w:rsidP="005B2D31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</w:pPr>
    </w:p>
    <w:p w14:paraId="5C0C8D60" w14:textId="5AAE3B33" w:rsidR="004649C5" w:rsidRPr="00031FE7" w:rsidRDefault="00CC5471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hAnsi="Cambria"/>
          <w:noProof/>
        </w:rPr>
        <w:drawing>
          <wp:anchor distT="0" distB="0" distL="114300" distR="114300" simplePos="0" relativeHeight="251662336" behindDoc="1" locked="0" layoutInCell="1" allowOverlap="1" wp14:anchorId="096D273A" wp14:editId="537170A7">
            <wp:simplePos x="0" y="0"/>
            <wp:positionH relativeFrom="margin">
              <wp:posOffset>3354705</wp:posOffset>
            </wp:positionH>
            <wp:positionV relativeFrom="paragraph">
              <wp:posOffset>146685</wp:posOffset>
            </wp:positionV>
            <wp:extent cx="1787525" cy="1191895"/>
            <wp:effectExtent l="0" t="0" r="3175" b="825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EF9F6" w14:textId="220CA8A3" w:rsidR="009D167B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noProof/>
          <w:sz w:val="20"/>
          <w:szCs w:val="20"/>
          <w:lang w:eastAsia="pl-PL"/>
        </w:rPr>
        <w:t xml:space="preserve">               </w:t>
      </w:r>
      <w:r w:rsidR="009D167B">
        <w:rPr>
          <w:rFonts w:ascii="Cambria" w:eastAsia="Times New Roman" w:hAnsi="Cambria" w:cs="Tahoma"/>
          <w:b/>
          <w:noProof/>
          <w:sz w:val="20"/>
          <w:szCs w:val="20"/>
          <w:lang w:eastAsia="pl-PL"/>
        </w:rPr>
        <w:drawing>
          <wp:inline distT="0" distB="0" distL="0" distR="0" wp14:anchorId="0483580C" wp14:editId="3883C0DD">
            <wp:extent cx="1733266" cy="1198523"/>
            <wp:effectExtent l="0" t="0" r="635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98" cy="1211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42B03" w14:textId="0FD2FCC6" w:rsidR="009D167B" w:rsidRDefault="009D167B" w:rsidP="00CE19EE">
      <w:pPr>
        <w:spacing w:after="0" w:line="240" w:lineRule="auto"/>
        <w:jc w:val="right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</w:p>
    <w:p w14:paraId="68987BDB" w14:textId="20F46E32" w:rsidR="004649C5" w:rsidRPr="00031FE7" w:rsidRDefault="004649C5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Organizator</w:t>
      </w:r>
    </w:p>
    <w:p w14:paraId="0954D45B" w14:textId="77777777" w:rsidR="00F47744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Gmina</w:t>
      </w:r>
      <w:r w:rsidR="00454F92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Tarnowo Podgórne – Urząd Gminy, ul. Poznańska 115, </w:t>
      </w:r>
    </w:p>
    <w:p w14:paraId="3CD4748C" w14:textId="59E53939" w:rsidR="004649C5" w:rsidRPr="00031FE7" w:rsidRDefault="00454F92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62-080 Tarnowo Podgórne</w:t>
      </w:r>
    </w:p>
    <w:p w14:paraId="56A1CDD3" w14:textId="77777777" w:rsidR="00766691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0348E01E" w14:textId="77777777" w:rsidR="00766691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691" w14:paraId="5FF5A0D0" w14:textId="77777777" w:rsidTr="00766691">
        <w:tc>
          <w:tcPr>
            <w:tcW w:w="4531" w:type="dxa"/>
          </w:tcPr>
          <w:p w14:paraId="349D0D96" w14:textId="77777777" w:rsidR="00766691" w:rsidRPr="00031FE7" w:rsidRDefault="00766691" w:rsidP="00766691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31FE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Wyjazd autokaru </w:t>
            </w: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 dniach:</w:t>
            </w:r>
          </w:p>
          <w:p w14:paraId="6959F163" w14:textId="68A50FE0" w:rsidR="00766691" w:rsidRPr="000148B6" w:rsidRDefault="00766691" w:rsidP="00766691">
            <w:pP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Szkoła Podstawowa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im. Arkadego Fiedlera w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Przeźmierow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ie -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Pr="004F315B">
              <w:rPr>
                <w:rFonts w:ascii="Cambria" w:eastAsia="Times New Roman" w:hAnsi="Cambri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godz. 8.</w:t>
            </w:r>
            <w:r w:rsidR="00A00EAD">
              <w:rPr>
                <w:rFonts w:ascii="Cambria" w:eastAsia="Times New Roman" w:hAnsi="Cambri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4F315B">
              <w:rPr>
                <w:rFonts w:ascii="Cambria" w:eastAsia="Times New Roman" w:hAnsi="Cambri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  <w:p w14:paraId="081F0AA3" w14:textId="226C158F" w:rsidR="00766691" w:rsidRPr="000148B6" w:rsidRDefault="00766691" w:rsidP="00766691">
            <w:pP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Szkoła Podstawowa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nr 2 im. Integracji E</w:t>
            </w:r>
            <w:r w:rsidR="00A00EA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u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ropejskiej w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Tarnow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ie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Podgórn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ym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-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Pr="004F315B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 xml:space="preserve">godz. </w:t>
            </w:r>
            <w:r w:rsidR="00A00EAD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9</w:t>
            </w:r>
            <w:r w:rsidRPr="004F315B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A00EAD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0</w:t>
            </w:r>
            <w:r w:rsidRPr="004F315B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738E8368" w14:textId="77777777" w:rsidR="00766691" w:rsidRDefault="00766691" w:rsidP="00766691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43745D8E" w14:textId="4D6374B0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Powrót do szkół w miejsce wyjazdu:    </w:t>
            </w:r>
          </w:p>
          <w:p w14:paraId="6235DA77" w14:textId="727D4DE0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I turnus </w:t>
            </w:r>
            <w:r w:rsidR="00CC5471"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12</w:t>
            </w: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.07.202</w:t>
            </w:r>
            <w:r w:rsidR="00CC5471"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3</w:t>
            </w: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A00EA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– wyjazd z Ośrodka Wypoczynkowego po obiedzie</w:t>
            </w:r>
          </w:p>
          <w:p w14:paraId="470AE4D1" w14:textId="258478DA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II turnus </w:t>
            </w:r>
            <w:r w:rsidR="00CC5471"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19</w:t>
            </w: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.07.202</w:t>
            </w:r>
            <w:r w:rsidR="00CC5471"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3</w:t>
            </w: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A00EA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– wyjazd z Ośrodka Wypoczynkowego po śniadaniu</w:t>
            </w:r>
          </w:p>
          <w:p w14:paraId="222619A7" w14:textId="661D02A8" w:rsidR="00766691" w:rsidRPr="004F315B" w:rsidRDefault="00766691" w:rsidP="000148B6">
            <w:pPr>
              <w:rPr>
                <w:rFonts w:ascii="Cambria" w:eastAsia="Times New Roman" w:hAnsi="Cambria" w:cs="Tahoma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D5423FE" w14:textId="4FAFB0FF" w:rsidR="00766691" w:rsidRDefault="00766691" w:rsidP="009D167B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27653F91" w14:textId="77777777" w:rsidR="009D167B" w:rsidRDefault="009D167B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</w:p>
    <w:p w14:paraId="1ABF8DD0" w14:textId="5907F1D3" w:rsidR="000148B6" w:rsidRDefault="000148B6" w:rsidP="000148B6">
      <w:pPr>
        <w:spacing w:after="0" w:line="240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0148B6">
        <w:rPr>
          <w:rFonts w:ascii="Cambria" w:eastAsia="Times New Roman" w:hAnsi="Cambria" w:cs="Tahoma"/>
          <w:b/>
          <w:szCs w:val="20"/>
          <w:lang w:eastAsia="pl-PL"/>
        </w:rPr>
        <w:t>Miejsce wypoczynku</w:t>
      </w:r>
    </w:p>
    <w:p w14:paraId="653E928F" w14:textId="77777777" w:rsidR="005B2D31" w:rsidRPr="00031FE7" w:rsidRDefault="005B2D31" w:rsidP="005B2D31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371717E9" w14:textId="77777777" w:rsidR="00167F16" w:rsidRPr="001D0BCD" w:rsidRDefault="00167F16" w:rsidP="00167F16">
      <w:pPr>
        <w:spacing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Miejscowość Mielno - Unieście, to duża miejscowość wypoczynkowa na</w:t>
      </w:r>
      <w:r>
        <w:rPr>
          <w:rFonts w:ascii="Cambria" w:eastAsia="Times New Roman" w:hAnsi="Cambria" w:cs="Tahoma"/>
          <w:sz w:val="20"/>
          <w:szCs w:val="20"/>
          <w:lang w:eastAsia="pl-PL"/>
        </w:rPr>
        <w:t>d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Morzem Bałtyckim.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Mielno leży 14 km od Koszalina. Obok ośrodka znajduje się piaszczysta i szeroka plaża. </w:t>
      </w:r>
      <w:r w:rsidRPr="00031FE7">
        <w:rPr>
          <w:rFonts w:ascii="Cambria" w:eastAsia="Times New Roman" w:hAnsi="Cambria" w:cs="Times New Roman"/>
          <w:sz w:val="20"/>
          <w:szCs w:val="20"/>
          <w:lang w:eastAsia="pl-PL"/>
        </w:rPr>
        <w:t>Przy plaży malownicze wydmy z lasem sosnowym. Wzdłuż plaży  promenada spacerowa. Ośrodek położony przy spokojnej ulicy – posiada bezpośrednie wyjście na plażę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Ośrodek wypoczynkowy 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„Bałtyk”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posiada dobrą bazę lokalową.  Wszystkie pokoje są z łazienkami. Ośrodek zajmuje duży obszar, na którym znajdują się  boiska wielofunkcyjne,  plac zabaw, stoły do gry w tenisa stołowego, przyrządy do ćwiczeń ruchowych oraz wyznaczone miejsca na ognisko, do grillowania oraz zabaw przy muzyce. Na terenie ośrodka znajduje się 3 świetlice, w których można organizować zajęcia plastyczne i muzyczno-taneczne oraz pokazy filmów. W ostatnich latach powstał nowy plac zabaw, miejsce do rekreacji i boisko sportowe. Posiłki wydawane są w formie bufetu. Istnieje możliwość przygotowania posiłków dla dzieci wymagających specjalnej diety, jednak w ograniczonym zakresie.</w:t>
      </w:r>
    </w:p>
    <w:p w14:paraId="436134C6" w14:textId="77777777" w:rsidR="00CE19EE" w:rsidRDefault="00CE19EE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</w:p>
    <w:p w14:paraId="2C895709" w14:textId="1E2FD659" w:rsidR="005B2D31" w:rsidRPr="00F95538" w:rsidRDefault="005B2D31" w:rsidP="00167F16">
      <w:pPr>
        <w:spacing w:after="0" w:line="240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Program kolonii</w:t>
      </w:r>
    </w:p>
    <w:p w14:paraId="2BDCBB01" w14:textId="77777777" w:rsidR="005B2D31" w:rsidRPr="00031FE7" w:rsidRDefault="005B2D31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Rekreacja i wypoczynek – wycieczki i spacery po okolicy, plażowanie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.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K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ąpiele  w morzu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(przy warunkach i temperaturze wody umożliwiającej kąpiel)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, konkursy, gry i zabawy, zajęcia sportowe. Możliwość skorzystania z basenu na terenie ośrodka (nieodpłatnie) przez cały pobyt. 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Kąpiele nad morzem i w ośrodku wyłącznie pod opieką ratownika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Na każdym turnusie zaplanowana jest jedna dłuższa wycieczka poza Unieście. </w:t>
      </w:r>
    </w:p>
    <w:p w14:paraId="451D92BD" w14:textId="77777777" w:rsidR="006F2516" w:rsidRPr="00F95538" w:rsidRDefault="005B2D31" w:rsidP="0078703B">
      <w:pPr>
        <w:spacing w:after="0" w:line="276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Potrzebne rzeczy</w:t>
      </w:r>
    </w:p>
    <w:p w14:paraId="1A933E72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przybory do mycia i higieny osobistej, chusteczki higieniczne,</w:t>
      </w:r>
    </w:p>
    <w:p w14:paraId="1DCF5077" w14:textId="77777777" w:rsidR="00333C0C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dres, sweter, 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koszulki z krótkim rękawem,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strój kąpielowy, nakrycie głowy, kurtkę</w:t>
      </w:r>
    </w:p>
    <w:p w14:paraId="354EAFC9" w14:textId="77777777" w:rsidR="00333C0C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przeciwdeszczową,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EE74F2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2 pary długich spodni, spodnie krótkie, bieliznę osobistą oraz skarpety w</w:t>
      </w:r>
    </w:p>
    <w:p w14:paraId="26BA8198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odpowiedniej ilości, sukienki, spódniczki w odpowiedniej ilości, </w:t>
      </w:r>
    </w:p>
    <w:p w14:paraId="5C0A7A4F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ręczniki</w:t>
      </w:r>
      <w:r w:rsidR="0058267F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(wskazany ręcznik plażowy)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, </w:t>
      </w:r>
    </w:p>
    <w:p w14:paraId="19031D97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klapki</w:t>
      </w:r>
      <w:r w:rsidR="00D37CCA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(na basen)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 sandały i pełne obuwie sportowe (nie mogą być same klapki),</w:t>
      </w:r>
    </w:p>
    <w:p w14:paraId="2792EB1F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krem lub balsam do opalania z filtrem ochronnym, </w:t>
      </w:r>
      <w:r w:rsidRPr="00F95538">
        <w:rPr>
          <w:rFonts w:ascii="Cambria" w:eastAsia="Times New Roman" w:hAnsi="Cambria" w:cs="Tahoma"/>
          <w:b/>
          <w:sz w:val="20"/>
          <w:szCs w:val="20"/>
          <w:lang w:eastAsia="pl-PL"/>
        </w:rPr>
        <w:t>preparaty na komary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4A52BFC1" w14:textId="67E7A62F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kieszonkowe</w:t>
      </w:r>
      <w:r w:rsidR="00167F16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1F8D9F33" w14:textId="77777777" w:rsidR="00F47744" w:rsidRDefault="00F47744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FCD3C3A" w14:textId="77777777" w:rsidR="00F47744" w:rsidRDefault="00F47744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5CCCBB6" w14:textId="3E69AD2E" w:rsidR="00F47744" w:rsidRPr="00031FE7" w:rsidRDefault="00F47744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 przypadku konieczności zażywania przez dziecko leków należy umieścić informacje w karcie uczestnika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oraz posiadać szczegółowy opis wystawiony przez lekarza (tylko w takich przypadkach pielęgniarka może podać lekarstwo)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Dotyczy to leków stale przyjmowanych przez dziecko, w związku z chorobą.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br/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Nie ma potrzeby uzyskania informacji od lekarza w przypadku leków na „chorobę lokomocyjną”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  lub dolegliwości żołądkowe (lek typu stoprean)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  <w:t xml:space="preserve">             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Niezbędne jest poinformowanie opiekuna przy wejściu do autokaru o konieczności zażywania leków. </w:t>
      </w:r>
    </w:p>
    <w:p w14:paraId="5CAFCF38" w14:textId="77777777" w:rsidR="00F47744" w:rsidRPr="00031FE7" w:rsidRDefault="00F47744" w:rsidP="001039C0">
      <w:pPr>
        <w:tabs>
          <w:tab w:val="left" w:pos="7212"/>
        </w:tabs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D12D1F8" w14:textId="77777777" w:rsidR="005B2D31" w:rsidRPr="00031FE7" w:rsidRDefault="005B2D31" w:rsidP="005B2D3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60DDA3B" w14:textId="77777777" w:rsidR="005B2D31" w:rsidRPr="00031FE7" w:rsidRDefault="003E1E61" w:rsidP="003E1E61">
      <w:pPr>
        <w:tabs>
          <w:tab w:val="left" w:pos="7212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7C79D9AE" w14:textId="77777777" w:rsidR="004649C5" w:rsidRPr="00031FE7" w:rsidRDefault="003E1E61" w:rsidP="003E1E61">
      <w:pPr>
        <w:tabs>
          <w:tab w:val="left" w:pos="7104"/>
        </w:tabs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</w:p>
    <w:p w14:paraId="69A0D6A7" w14:textId="77777777" w:rsidR="004649C5" w:rsidRPr="00031FE7" w:rsidRDefault="004649C5" w:rsidP="004649C5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sectPr w:rsidR="004649C5" w:rsidRPr="00031FE7" w:rsidSect="007778DA">
      <w:pgSz w:w="11906" w:h="16838"/>
      <w:pgMar w:top="426" w:right="1417" w:bottom="142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4B05BD"/>
    <w:multiLevelType w:val="hybridMultilevel"/>
    <w:tmpl w:val="8C8ECC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26972">
    <w:abstractNumId w:val="1"/>
  </w:num>
  <w:num w:numId="2" w16cid:durableId="187827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5"/>
    <w:rsid w:val="000148B6"/>
    <w:rsid w:val="00031FE7"/>
    <w:rsid w:val="00081884"/>
    <w:rsid w:val="001039C0"/>
    <w:rsid w:val="0012254D"/>
    <w:rsid w:val="00143BEB"/>
    <w:rsid w:val="00167F16"/>
    <w:rsid w:val="001B4954"/>
    <w:rsid w:val="001D0BCD"/>
    <w:rsid w:val="00207539"/>
    <w:rsid w:val="00224EAE"/>
    <w:rsid w:val="00232D14"/>
    <w:rsid w:val="002C346B"/>
    <w:rsid w:val="00333C0C"/>
    <w:rsid w:val="00345287"/>
    <w:rsid w:val="003E1E61"/>
    <w:rsid w:val="00454F92"/>
    <w:rsid w:val="004649C5"/>
    <w:rsid w:val="004F315B"/>
    <w:rsid w:val="00547421"/>
    <w:rsid w:val="0058267F"/>
    <w:rsid w:val="005B2D31"/>
    <w:rsid w:val="005B4C30"/>
    <w:rsid w:val="005E30B2"/>
    <w:rsid w:val="006D766D"/>
    <w:rsid w:val="006F2516"/>
    <w:rsid w:val="00760E6B"/>
    <w:rsid w:val="00766691"/>
    <w:rsid w:val="007778DA"/>
    <w:rsid w:val="0078703B"/>
    <w:rsid w:val="00883193"/>
    <w:rsid w:val="00900E38"/>
    <w:rsid w:val="009215FE"/>
    <w:rsid w:val="00975A46"/>
    <w:rsid w:val="009A33E5"/>
    <w:rsid w:val="009D167B"/>
    <w:rsid w:val="00A00EAD"/>
    <w:rsid w:val="00A11D2A"/>
    <w:rsid w:val="00A25533"/>
    <w:rsid w:val="00A33577"/>
    <w:rsid w:val="00B2299C"/>
    <w:rsid w:val="00B42101"/>
    <w:rsid w:val="00C46A81"/>
    <w:rsid w:val="00C60F11"/>
    <w:rsid w:val="00CC5471"/>
    <w:rsid w:val="00CE19EE"/>
    <w:rsid w:val="00D37CCA"/>
    <w:rsid w:val="00DB34C8"/>
    <w:rsid w:val="00ED3A36"/>
    <w:rsid w:val="00EE64FD"/>
    <w:rsid w:val="00EE74F2"/>
    <w:rsid w:val="00F47744"/>
    <w:rsid w:val="00F95538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DBC2"/>
  <w15:chartTrackingRefBased/>
  <w15:docId w15:val="{671FD195-0278-4474-950A-0FFD853A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6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omylnaczcionkaakapitu"/>
    <w:rsid w:val="00CE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0D08-FCED-4232-B72D-45E21E26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Swierkiel</dc:creator>
  <cp:keywords/>
  <dc:description/>
  <cp:lastModifiedBy>Aleksandra Zawadzka</cp:lastModifiedBy>
  <cp:revision>9</cp:revision>
  <cp:lastPrinted>2023-04-20T07:17:00Z</cp:lastPrinted>
  <dcterms:created xsi:type="dcterms:W3CDTF">2022-05-17T12:20:00Z</dcterms:created>
  <dcterms:modified xsi:type="dcterms:W3CDTF">2023-04-25T06:37:00Z</dcterms:modified>
</cp:coreProperties>
</file>